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Общественный совет при Ростехнадзоре</w:t>
      </w:r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энергетическому надзору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Ростехнадзора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2D7C43">
        <w:rPr>
          <w:rFonts w:ascii="Times New Roman" w:hAnsi="Times New Roman" w:cs="Times New Roman"/>
          <w:sz w:val="28"/>
          <w:szCs w:val="28"/>
        </w:rPr>
        <w:t>Сибирского у</w:t>
      </w:r>
      <w:r w:rsidR="0046349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6349F" w:rsidRPr="0046349F">
        <w:rPr>
          <w:rFonts w:ascii="Times New Roman" w:hAnsi="Times New Roman" w:cs="Times New Roman"/>
          <w:sz w:val="28"/>
          <w:szCs w:val="28"/>
        </w:rPr>
        <w:t>государственно</w:t>
      </w:r>
      <w:r w:rsidR="0046349F">
        <w:rPr>
          <w:rFonts w:ascii="Times New Roman" w:hAnsi="Times New Roman" w:cs="Times New Roman"/>
          <w:sz w:val="28"/>
          <w:szCs w:val="28"/>
        </w:rPr>
        <w:t>го</w:t>
      </w:r>
      <w:r w:rsidR="0046349F" w:rsidRPr="0046349F">
        <w:rPr>
          <w:rFonts w:ascii="Times New Roman" w:hAnsi="Times New Roman" w:cs="Times New Roman"/>
          <w:sz w:val="28"/>
          <w:szCs w:val="28"/>
        </w:rPr>
        <w:t xml:space="preserve"> энергетического надзора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</w:t>
      </w:r>
      <w:r w:rsidR="00121055">
        <w:rPr>
          <w:rFonts w:ascii="Times New Roman" w:hAnsi="Times New Roman" w:cs="Times New Roman"/>
          <w:sz w:val="28"/>
          <w:szCs w:val="28"/>
        </w:rPr>
        <w:t>и</w:t>
      </w:r>
      <w:r w:rsidR="005D1A69" w:rsidRPr="001E2279">
        <w:rPr>
          <w:rFonts w:ascii="Times New Roman" w:hAnsi="Times New Roman" w:cs="Times New Roman"/>
          <w:sz w:val="28"/>
          <w:szCs w:val="28"/>
        </w:rPr>
        <w:t>тся следующ</w:t>
      </w:r>
      <w:r w:rsidR="00121055">
        <w:rPr>
          <w:rFonts w:ascii="Times New Roman" w:hAnsi="Times New Roman" w:cs="Times New Roman"/>
          <w:sz w:val="28"/>
          <w:szCs w:val="28"/>
        </w:rPr>
        <w:t>е</w:t>
      </w:r>
      <w:r w:rsidR="005D1A69" w:rsidRPr="001E2279">
        <w:rPr>
          <w:rFonts w:ascii="Times New Roman" w:hAnsi="Times New Roman" w:cs="Times New Roman"/>
          <w:sz w:val="28"/>
          <w:szCs w:val="28"/>
        </w:rPr>
        <w:t>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</w:t>
      </w:r>
      <w:r w:rsidR="00121055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2D7C43">
        <w:rPr>
          <w:rFonts w:ascii="Times New Roman" w:hAnsi="Times New Roman" w:cs="Times New Roman"/>
          <w:sz w:val="28"/>
          <w:szCs w:val="28"/>
        </w:rPr>
        <w:t>Сибирского управления</w:t>
      </w:r>
      <w:r w:rsidR="005D1A6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энергетическому надзору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>ых организаций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>объектах 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FB9" w:rsidRDefault="00121055" w:rsidP="002D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штрафов.</w:t>
      </w:r>
    </w:p>
    <w:p w:rsidR="002D7C43" w:rsidRPr="002D7C43" w:rsidRDefault="002D7C43" w:rsidP="002D7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C43" w:rsidRPr="002D7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B9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и результативности профилактических мероприятий</w:t>
      </w:r>
    </w:p>
    <w:p w:rsidR="006A0FB9" w:rsidRPr="006A0FB9" w:rsidRDefault="006A0FB9" w:rsidP="006A0F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35"/>
        <w:gridCol w:w="6718"/>
        <w:gridCol w:w="3827"/>
        <w:gridCol w:w="3640"/>
      </w:tblGrid>
      <w:tr w:rsidR="006A0FB9" w:rsidRPr="006A0FB9" w:rsidTr="00457348">
        <w:trPr>
          <w:trHeight w:val="413"/>
        </w:trPr>
        <w:tc>
          <w:tcPr>
            <w:tcW w:w="644" w:type="dxa"/>
            <w:vMerge w:val="restart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результаты</w:t>
            </w:r>
          </w:p>
        </w:tc>
      </w:tr>
      <w:tr w:rsidR="006A0FB9" w:rsidRPr="006A0FB9" w:rsidTr="00457348">
        <w:trPr>
          <w:trHeight w:val="419"/>
        </w:trPr>
        <w:tc>
          <w:tcPr>
            <w:tcW w:w="644" w:type="dxa"/>
            <w:vMerge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5" w:type="dxa"/>
            <w:vMerge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эффект</w:t>
            </w:r>
          </w:p>
        </w:tc>
      </w:tr>
      <w:tr w:rsidR="006A0FB9" w:rsidRPr="006A0FB9" w:rsidTr="00457348">
        <w:trPr>
          <w:trHeight w:val="421"/>
        </w:trPr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6A0FB9" w:rsidRPr="006A0FB9" w:rsidRDefault="002D7C43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2D7C43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подконтрольных субъектов к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2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 w:rsidR="002D7C43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обследования поднадзорных организаций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="002D7C43"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2D7C4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r w:rsidR="002D7C43"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</w:t>
            </w:r>
          </w:p>
        </w:tc>
      </w:tr>
      <w:tr w:rsidR="006A0FB9" w:rsidRPr="006A0FB9" w:rsidTr="00457348">
        <w:tc>
          <w:tcPr>
            <w:tcW w:w="644" w:type="dxa"/>
            <w:vAlign w:val="center"/>
          </w:tcPr>
          <w:p w:rsidR="006A0FB9" w:rsidRPr="006A0FB9" w:rsidRDefault="006A0FB9" w:rsidP="0045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6A0FB9" w:rsidRPr="006A0FB9" w:rsidRDefault="006A0FB9" w:rsidP="0045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6A0FB9" w:rsidRPr="006A0FB9" w:rsidRDefault="006A0FB9" w:rsidP="002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«прозрачности» деятельности </w:t>
            </w:r>
            <w:r w:rsidR="00F541A3" w:rsidRPr="002D7C43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</w:t>
            </w:r>
            <w:bookmarkStart w:id="0" w:name="_GoBack"/>
            <w:bookmarkEnd w:id="0"/>
            <w:r w:rsidRPr="006A0FB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государственного </w:t>
            </w:r>
            <w:r w:rsidR="002D7C43">
              <w:rPr>
                <w:rFonts w:ascii="Times New Roman" w:hAnsi="Times New Roman" w:cs="Times New Roman"/>
                <w:sz w:val="24"/>
                <w:szCs w:val="24"/>
              </w:rPr>
              <w:t>энергетического надзора</w:t>
            </w:r>
          </w:p>
        </w:tc>
      </w:tr>
    </w:tbl>
    <w:p w:rsidR="006A0FB9" w:rsidRDefault="006A0FB9"/>
    <w:sectPr w:rsidR="006A0FB9" w:rsidSect="006A0F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21055"/>
    <w:rsid w:val="002871C5"/>
    <w:rsid w:val="002D7C43"/>
    <w:rsid w:val="0046349F"/>
    <w:rsid w:val="005D1A69"/>
    <w:rsid w:val="006A0FB9"/>
    <w:rsid w:val="00D201B4"/>
    <w:rsid w:val="00F4704D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Игоревна</dc:creator>
  <cp:keywords/>
  <dc:description/>
  <cp:lastModifiedBy>Глушкова Алиса Игоревна</cp:lastModifiedBy>
  <cp:revision>7</cp:revision>
  <dcterms:created xsi:type="dcterms:W3CDTF">2018-02-28T09:07:00Z</dcterms:created>
  <dcterms:modified xsi:type="dcterms:W3CDTF">2019-12-12T04:34:00Z</dcterms:modified>
</cp:coreProperties>
</file>